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13C2" w14:textId="7809DC69" w:rsidR="00453D2A" w:rsidRPr="0084070A" w:rsidRDefault="00453D2A" w:rsidP="00453D2A">
      <w:pPr>
        <w:pStyle w:val="Title"/>
      </w:pPr>
      <w:r w:rsidRPr="0084070A">
        <w:t xml:space="preserve">Day </w:t>
      </w:r>
      <w:r>
        <w:t>4</w:t>
      </w:r>
      <w:r w:rsidRPr="0084070A">
        <w:t>-</w:t>
      </w:r>
      <w:r w:rsidR="00B636A2">
        <w:t>To write a detailed setting description</w:t>
      </w:r>
    </w:p>
    <w:p w14:paraId="3FC5AF33" w14:textId="77777777" w:rsidR="00453D2A" w:rsidRDefault="00F4720C" w:rsidP="00453D2A">
      <w:pPr>
        <w:rPr>
          <w:sz w:val="32"/>
          <w:szCs w:val="32"/>
        </w:rPr>
      </w:pPr>
      <w:hyperlink r:id="rId4" w:history="1">
        <w:r w:rsidR="00453D2A" w:rsidRPr="0084070A">
          <w:rPr>
            <w:rStyle w:val="Hyperlink"/>
            <w:sz w:val="32"/>
            <w:szCs w:val="32"/>
          </w:rPr>
          <w:t>https://www.literacyshed.com/ruin.html</w:t>
        </w:r>
      </w:hyperlink>
    </w:p>
    <w:p w14:paraId="1DDF1A6F" w14:textId="77777777" w:rsidR="00453D2A" w:rsidRDefault="00453D2A" w:rsidP="00453D2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35A272" wp14:editId="78A5EA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09725" cy="1614170"/>
            <wp:effectExtent l="0" t="0" r="9525" b="5080"/>
            <wp:wrapTight wrapText="bothSides">
              <wp:wrapPolygon edited="0">
                <wp:start x="0" y="0"/>
                <wp:lineTo x="0" y="21413"/>
                <wp:lineTo x="21472" y="2141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Watch the video using the link above.</w:t>
      </w:r>
    </w:p>
    <w:p w14:paraId="73DDF20F" w14:textId="2EF7DB69" w:rsidR="003F6BE7" w:rsidRDefault="00B636A2">
      <w:pPr>
        <w:rPr>
          <w:sz w:val="32"/>
          <w:szCs w:val="32"/>
        </w:rPr>
      </w:pPr>
      <w:r w:rsidRPr="00B636A2">
        <w:rPr>
          <w:sz w:val="32"/>
          <w:szCs w:val="32"/>
        </w:rPr>
        <w:t xml:space="preserve">Today you </w:t>
      </w:r>
      <w:r>
        <w:rPr>
          <w:sz w:val="32"/>
          <w:szCs w:val="32"/>
        </w:rPr>
        <w:t>will be writing your setting description. Here is a word bank of useful phrases</w:t>
      </w:r>
      <w:r w:rsidR="00F4720C">
        <w:rPr>
          <w:sz w:val="32"/>
          <w:szCs w:val="32"/>
        </w:rPr>
        <w:t xml:space="preserve"> that you can use.</w:t>
      </w:r>
    </w:p>
    <w:p w14:paraId="75A927AE" w14:textId="7564248F" w:rsidR="00F4720C" w:rsidRDefault="00F4720C">
      <w:pPr>
        <w:rPr>
          <w:sz w:val="32"/>
          <w:szCs w:val="32"/>
        </w:rPr>
      </w:pPr>
    </w:p>
    <w:p w14:paraId="1DDB86F3" w14:textId="09D4DBA4" w:rsidR="00F4720C" w:rsidRDefault="00F4720C">
      <w:pPr>
        <w:rPr>
          <w:sz w:val="32"/>
          <w:szCs w:val="32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2"/>
      </w:tblGrid>
      <w:tr w:rsidR="00F4720C" w14:paraId="27B19134" w14:textId="77777777" w:rsidTr="00F4720C">
        <w:trPr>
          <w:trHeight w:val="987"/>
        </w:trPr>
        <w:tc>
          <w:tcPr>
            <w:tcW w:w="1850" w:type="dxa"/>
          </w:tcPr>
          <w:p w14:paraId="3E7B6E9B" w14:textId="716FDAA4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devastation</w:t>
            </w:r>
          </w:p>
        </w:tc>
        <w:tc>
          <w:tcPr>
            <w:tcW w:w="1850" w:type="dxa"/>
          </w:tcPr>
          <w:p w14:paraId="204F1876" w14:textId="5EE2BD78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Destruction</w:t>
            </w:r>
          </w:p>
        </w:tc>
        <w:tc>
          <w:tcPr>
            <w:tcW w:w="1850" w:type="dxa"/>
          </w:tcPr>
          <w:p w14:paraId="156A2CC7" w14:textId="28B64A36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Strangled</w:t>
            </w:r>
          </w:p>
        </w:tc>
        <w:tc>
          <w:tcPr>
            <w:tcW w:w="1850" w:type="dxa"/>
          </w:tcPr>
          <w:p w14:paraId="254493D4" w14:textId="32FDD70B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</w:t>
            </w:r>
          </w:p>
        </w:tc>
        <w:tc>
          <w:tcPr>
            <w:tcW w:w="1852" w:type="dxa"/>
          </w:tcPr>
          <w:p w14:paraId="52E7F512" w14:textId="1741DFF3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engulf</w:t>
            </w:r>
          </w:p>
        </w:tc>
      </w:tr>
      <w:tr w:rsidR="00F4720C" w14:paraId="01D6587E" w14:textId="77777777" w:rsidTr="00F4720C">
        <w:trPr>
          <w:trHeight w:val="949"/>
        </w:trPr>
        <w:tc>
          <w:tcPr>
            <w:tcW w:w="1850" w:type="dxa"/>
          </w:tcPr>
          <w:p w14:paraId="621C2D50" w14:textId="18CDB573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Death</w:t>
            </w:r>
          </w:p>
        </w:tc>
        <w:tc>
          <w:tcPr>
            <w:tcW w:w="1850" w:type="dxa"/>
          </w:tcPr>
          <w:p w14:paraId="6E034375" w14:textId="382AFC83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Ruin</w:t>
            </w:r>
          </w:p>
        </w:tc>
        <w:tc>
          <w:tcPr>
            <w:tcW w:w="1850" w:type="dxa"/>
          </w:tcPr>
          <w:p w14:paraId="0E3FC0D7" w14:textId="5CECDAC2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Vibrant</w:t>
            </w:r>
          </w:p>
        </w:tc>
        <w:tc>
          <w:tcPr>
            <w:tcW w:w="1850" w:type="dxa"/>
          </w:tcPr>
          <w:p w14:paraId="3ED5A9C9" w14:textId="635C9AE2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Deafening</w:t>
            </w:r>
          </w:p>
        </w:tc>
        <w:tc>
          <w:tcPr>
            <w:tcW w:w="1852" w:type="dxa"/>
          </w:tcPr>
          <w:p w14:paraId="25DF47E8" w14:textId="4C307A4A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Echo</w:t>
            </w:r>
          </w:p>
        </w:tc>
      </w:tr>
      <w:tr w:rsidR="00F4720C" w14:paraId="07137221" w14:textId="77777777" w:rsidTr="00F4720C">
        <w:trPr>
          <w:trHeight w:val="987"/>
        </w:trPr>
        <w:tc>
          <w:tcPr>
            <w:tcW w:w="1850" w:type="dxa"/>
          </w:tcPr>
          <w:p w14:paraId="170D78A6" w14:textId="0ADA1DF9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Derelict</w:t>
            </w:r>
          </w:p>
        </w:tc>
        <w:tc>
          <w:tcPr>
            <w:tcW w:w="1850" w:type="dxa"/>
          </w:tcPr>
          <w:p w14:paraId="7ADA257C" w14:textId="1E6E63CD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Eerie</w:t>
            </w:r>
          </w:p>
        </w:tc>
        <w:tc>
          <w:tcPr>
            <w:tcW w:w="1850" w:type="dxa"/>
          </w:tcPr>
          <w:p w14:paraId="1DDD0B32" w14:textId="421031C6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</w:t>
            </w:r>
          </w:p>
        </w:tc>
        <w:tc>
          <w:tcPr>
            <w:tcW w:w="1850" w:type="dxa"/>
          </w:tcPr>
          <w:p w14:paraId="44034E76" w14:textId="70525B4E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Sinister</w:t>
            </w:r>
          </w:p>
        </w:tc>
        <w:tc>
          <w:tcPr>
            <w:tcW w:w="1852" w:type="dxa"/>
          </w:tcPr>
          <w:p w14:paraId="4DE5E1C7" w14:textId="0EF78E64" w:rsidR="00F4720C" w:rsidRDefault="00F4720C" w:rsidP="00F47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creeping</w:t>
            </w:r>
          </w:p>
        </w:tc>
      </w:tr>
    </w:tbl>
    <w:p w14:paraId="45FAE15E" w14:textId="77777777" w:rsidR="00F4720C" w:rsidRPr="00B636A2" w:rsidRDefault="00F4720C">
      <w:pPr>
        <w:rPr>
          <w:sz w:val="32"/>
          <w:szCs w:val="32"/>
        </w:rPr>
      </w:pPr>
    </w:p>
    <w:sectPr w:rsidR="00F4720C" w:rsidRPr="00B6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CA"/>
    <w:rsid w:val="001C0D7E"/>
    <w:rsid w:val="003C00CA"/>
    <w:rsid w:val="00453D2A"/>
    <w:rsid w:val="00872F5F"/>
    <w:rsid w:val="00B636A2"/>
    <w:rsid w:val="00DA16F1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6350"/>
  <w15:chartTrackingRefBased/>
  <w15:docId w15:val="{E794CC01-75A0-424A-8263-C1A35809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D2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3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teracyshed.com/ru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3</cp:revision>
  <dcterms:created xsi:type="dcterms:W3CDTF">2020-07-02T10:44:00Z</dcterms:created>
  <dcterms:modified xsi:type="dcterms:W3CDTF">2020-07-02T14:28:00Z</dcterms:modified>
</cp:coreProperties>
</file>