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2E" w:rsidRDefault="0089212E">
      <w:pPr>
        <w:rPr>
          <w:rFonts w:ascii="Comic Sans MS" w:hAnsi="Comic Sans MS"/>
          <w:sz w:val="24"/>
          <w:szCs w:val="24"/>
        </w:rPr>
      </w:pPr>
      <w:r w:rsidRPr="0089212E">
        <w:rPr>
          <w:rFonts w:ascii="Comic Sans MS" w:hAnsi="Comic Sans MS"/>
          <w:sz w:val="24"/>
          <w:szCs w:val="24"/>
        </w:rPr>
        <w:t xml:space="preserve">Day 1- Clock Tower               Watch the video: </w:t>
      </w:r>
      <w:hyperlink r:id="rId4" w:history="1">
        <w:r w:rsidRPr="0089212E">
          <w:rPr>
            <w:rStyle w:val="Hyperlink"/>
            <w:rFonts w:ascii="Comic Sans MS" w:hAnsi="Comic Sans MS"/>
            <w:sz w:val="24"/>
            <w:szCs w:val="24"/>
          </w:rPr>
          <w:t>https://www.youtube.com/watch?v=luY32lEQ-W8</w:t>
        </w:r>
      </w:hyperlink>
      <w:r w:rsidRPr="0089212E">
        <w:rPr>
          <w:rFonts w:ascii="Comic Sans MS" w:hAnsi="Comic Sans MS"/>
          <w:sz w:val="24"/>
          <w:szCs w:val="24"/>
        </w:rPr>
        <w:t xml:space="preserve"> </w:t>
      </w:r>
    </w:p>
    <w:p w:rsidR="0089212E" w:rsidRPr="0089212E" w:rsidRDefault="0089212E" w:rsidP="008921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Task- Think of your favourite story and answer the questions below. It could be a story we have read in class, a classic fairy-tale or a story you are reading at the moment. </w:t>
      </w:r>
    </w:p>
    <w:p w:rsidR="0089212E" w:rsidRPr="0089212E" w:rsidRDefault="0089212E" w:rsidP="0089212E">
      <w:pPr>
        <w:rPr>
          <w:rFonts w:ascii="Comic Sans MS" w:hAnsi="Comic Sans MS"/>
          <w:sz w:val="24"/>
          <w:szCs w:val="24"/>
        </w:rPr>
      </w:pPr>
      <w:r w:rsidRPr="0089212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-474089</wp:posOffset>
            </wp:positionH>
            <wp:positionV relativeFrom="paragraph">
              <wp:posOffset>61744</wp:posOffset>
            </wp:positionV>
            <wp:extent cx="3443844" cy="500050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500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2E" w:rsidRPr="0089212E" w:rsidRDefault="0089212E" w:rsidP="0089212E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8890</wp:posOffset>
            </wp:positionV>
            <wp:extent cx="3621405" cy="3889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212E" w:rsidRPr="0089212E" w:rsidRDefault="0089212E" w:rsidP="0089212E">
      <w:pPr>
        <w:rPr>
          <w:rFonts w:ascii="Comic Sans MS" w:hAnsi="Comic Sans MS"/>
          <w:sz w:val="24"/>
          <w:szCs w:val="24"/>
        </w:rPr>
      </w:pPr>
    </w:p>
    <w:p w:rsidR="0089212E" w:rsidRPr="0089212E" w:rsidRDefault="0089212E" w:rsidP="0089212E">
      <w:pPr>
        <w:rPr>
          <w:rFonts w:ascii="Comic Sans MS" w:hAnsi="Comic Sans MS"/>
          <w:sz w:val="24"/>
          <w:szCs w:val="24"/>
        </w:rPr>
      </w:pPr>
    </w:p>
    <w:p w:rsidR="0089212E" w:rsidRPr="0089212E" w:rsidRDefault="0089212E" w:rsidP="0089212E">
      <w:pPr>
        <w:rPr>
          <w:rFonts w:ascii="Comic Sans MS" w:hAnsi="Comic Sans MS"/>
          <w:sz w:val="24"/>
          <w:szCs w:val="24"/>
        </w:rPr>
      </w:pPr>
    </w:p>
    <w:p w:rsidR="0089212E" w:rsidRDefault="0089212E" w:rsidP="0089212E">
      <w:pPr>
        <w:rPr>
          <w:rFonts w:ascii="Comic Sans MS" w:hAnsi="Comic Sans MS"/>
          <w:sz w:val="24"/>
          <w:szCs w:val="24"/>
        </w:rPr>
      </w:pPr>
    </w:p>
    <w:p w:rsidR="00A71D63" w:rsidRPr="0089212E" w:rsidRDefault="0089212E" w:rsidP="0089212E">
      <w:pPr>
        <w:tabs>
          <w:tab w:val="left" w:pos="450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71D63" w:rsidRPr="0089212E" w:rsidSect="0089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E"/>
    <w:rsid w:val="0089212E"/>
    <w:rsid w:val="00A71D63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AEB0"/>
  <w15:chartTrackingRefBased/>
  <w15:docId w15:val="{02775B32-ADC3-4918-A3DD-D99FF36B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uY32lEQ-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 Mcmahon</cp:lastModifiedBy>
  <cp:revision>1</cp:revision>
  <dcterms:created xsi:type="dcterms:W3CDTF">2020-07-07T08:09:00Z</dcterms:created>
  <dcterms:modified xsi:type="dcterms:W3CDTF">2020-07-07T08:13:00Z</dcterms:modified>
</cp:coreProperties>
</file>